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55" w:rsidRDefault="00B82155" w:rsidP="009F7300">
      <w:pPr>
        <w:jc w:val="center"/>
        <w:rPr>
          <w:b/>
        </w:rPr>
      </w:pPr>
    </w:p>
    <w:p w:rsidR="005D5761" w:rsidRDefault="005D5761" w:rsidP="00A83D51">
      <w:pPr>
        <w:jc w:val="center"/>
      </w:pPr>
      <w:r w:rsidRPr="009F7300">
        <w:rPr>
          <w:b/>
        </w:rPr>
        <w:t>Пояснительная записка к проекту муниципального нормативного правового акта</w:t>
      </w:r>
      <w:r w:rsidR="009F7300" w:rsidRPr="009F7300">
        <w:rPr>
          <w:b/>
        </w:rPr>
        <w:t xml:space="preserve"> «</w:t>
      </w:r>
      <w:r w:rsidR="00A83D51" w:rsidRPr="00A83D51">
        <w:rPr>
          <w:b/>
        </w:rPr>
        <w:t xml:space="preserve">Об утверждении порядков благоустройства дворовых и общественных территорий в целях реализации мероприятий приоритетного проекта «Формирование комфортной </w:t>
      </w:r>
      <w:r w:rsidR="00A83D51">
        <w:rPr>
          <w:b/>
        </w:rPr>
        <w:t>г</w:t>
      </w:r>
      <w:r w:rsidR="00A83D51" w:rsidRPr="00A83D51">
        <w:rPr>
          <w:b/>
        </w:rPr>
        <w:t>ородской среды» на территории Кондинского района»</w:t>
      </w:r>
    </w:p>
    <w:p w:rsidR="00A83D51" w:rsidRDefault="00A83D51" w:rsidP="00A83D51">
      <w:pPr>
        <w:jc w:val="center"/>
      </w:pPr>
    </w:p>
    <w:p w:rsidR="000C7C6D" w:rsidRDefault="00C8676E" w:rsidP="00C8676E">
      <w:pPr>
        <w:ind w:firstLine="708"/>
        <w:jc w:val="both"/>
      </w:pPr>
      <w:proofErr w:type="gramStart"/>
      <w:r w:rsidRPr="00C8676E">
        <w:t xml:space="preserve">Проект разработан в целях реализации приоритетного проекта «Формирование комфортной городской среды» на территории </w:t>
      </w:r>
      <w:r w:rsidR="000C7C6D" w:rsidRPr="000C7C6D">
        <w:t xml:space="preserve">Ханты-Мансийского автономного округа – Югры </w:t>
      </w:r>
      <w:r w:rsidR="000C7C6D">
        <w:t xml:space="preserve"> и </w:t>
      </w:r>
      <w:r w:rsidRPr="00C8676E">
        <w:t>муниципально</w:t>
      </w:r>
      <w:r w:rsidR="009F7300">
        <w:t>го образования Кондинский район</w:t>
      </w:r>
      <w:r w:rsidR="000C7C6D">
        <w:t xml:space="preserve">, а так же </w:t>
      </w:r>
      <w:r w:rsidR="009F7300" w:rsidRPr="009F7300">
        <w:t xml:space="preserve">в соответствии с требованиями </w:t>
      </w:r>
      <w:r w:rsidR="000C7C6D">
        <w:t>постановления П</w:t>
      </w:r>
      <w:r w:rsidR="009F7300">
        <w:t>равительства Ханты-Мансийского автономного округа – Югры от 21 апреля 2017 года №154-п «О внесении изменений в приложение</w:t>
      </w:r>
      <w:r w:rsidR="000C7C6D">
        <w:t xml:space="preserve"> к постановлению Правительства </w:t>
      </w:r>
      <w:r w:rsidR="000C7C6D" w:rsidRPr="000C7C6D">
        <w:t>Ханты-Мансийского автономного округа – Югры</w:t>
      </w:r>
      <w:r w:rsidR="000C7C6D">
        <w:t xml:space="preserve"> от 09 октября 2013 года №423-п «О</w:t>
      </w:r>
      <w:proofErr w:type="gramEnd"/>
      <w:r w:rsidR="000C7C6D">
        <w:t xml:space="preserve"> государственной программе </w:t>
      </w:r>
      <w:r w:rsidR="000C7C6D" w:rsidRPr="000C7C6D">
        <w:t>Ханты-Мансийского автономного округа – Югры</w:t>
      </w:r>
      <w:r w:rsidR="000C7C6D">
        <w:t xml:space="preserve"> «Развитие жилищно-коммунального комплекса и повышение энергетической эффективности в </w:t>
      </w:r>
      <w:r w:rsidR="000C7C6D" w:rsidRPr="000C7C6D">
        <w:t>Ханты-Мансийского автономного округ</w:t>
      </w:r>
      <w:r w:rsidR="000C7C6D">
        <w:t>е</w:t>
      </w:r>
      <w:r w:rsidR="000C7C6D" w:rsidRPr="000C7C6D">
        <w:t xml:space="preserve"> – Югр</w:t>
      </w:r>
      <w:r w:rsidR="000C7C6D">
        <w:t>е на 2016-2020 годы».</w:t>
      </w:r>
    </w:p>
    <w:p w:rsidR="00CC5C20" w:rsidRDefault="000C7C6D" w:rsidP="006B1AEA">
      <w:pPr>
        <w:ind w:firstLine="708"/>
        <w:jc w:val="both"/>
      </w:pPr>
      <w:r>
        <w:t xml:space="preserve">Проектом предлагается </w:t>
      </w:r>
      <w:r w:rsidR="006B1AEA">
        <w:t xml:space="preserve">утвердить порядки благоустройства дворовых и общественных территорий в целях реализации мероприятий приоритетного проекта «Формирование комфортной городской среды» на территории Кондинского района». </w:t>
      </w:r>
    </w:p>
    <w:p w:rsidR="00307516" w:rsidRDefault="00307516" w:rsidP="006B1AEA">
      <w:pPr>
        <w:ind w:firstLine="708"/>
        <w:jc w:val="both"/>
      </w:pPr>
      <w:r>
        <w:t xml:space="preserve">Проблема, на решение которой направлен проект НПА связана с отсутствием на данный момент порядка аккумулирования денежных средств, и механизма </w:t>
      </w:r>
      <w:proofErr w:type="gramStart"/>
      <w:r>
        <w:t>контроля за</w:t>
      </w:r>
      <w:proofErr w:type="gramEnd"/>
      <w:r>
        <w:t xml:space="preserve"> их использованием.</w:t>
      </w:r>
    </w:p>
    <w:p w:rsidR="00C8676E" w:rsidRDefault="00C8676E" w:rsidP="000C7C6D">
      <w:pPr>
        <w:ind w:firstLine="708"/>
        <w:jc w:val="both"/>
      </w:pPr>
      <w:r w:rsidRPr="00C8676E">
        <w:t xml:space="preserve">Проект затрагивает интересы </w:t>
      </w:r>
      <w:r w:rsidR="006B1AEA">
        <w:t>ф</w:t>
      </w:r>
      <w:r w:rsidR="006B1AEA" w:rsidRPr="006B1AEA">
        <w:t>изически</w:t>
      </w:r>
      <w:r w:rsidR="006B1AEA">
        <w:t>х</w:t>
      </w:r>
      <w:r w:rsidR="006B1AEA" w:rsidRPr="006B1AEA">
        <w:t>, юридически</w:t>
      </w:r>
      <w:r w:rsidR="006B1AEA">
        <w:t>х</w:t>
      </w:r>
      <w:r w:rsidR="006B1AEA" w:rsidRPr="006B1AEA">
        <w:t xml:space="preserve"> лиц и субъект</w:t>
      </w:r>
      <w:r w:rsidR="006B1AEA">
        <w:t>ов</w:t>
      </w:r>
      <w:r w:rsidR="006B1AEA" w:rsidRPr="006B1AEA">
        <w:t xml:space="preserve"> предпринимательской деятельности</w:t>
      </w:r>
      <w:r w:rsidR="0005310D">
        <w:t>,</w:t>
      </w:r>
      <w:r w:rsidR="006B1AEA" w:rsidRPr="006B1AEA">
        <w:t xml:space="preserve"> заинтересованны</w:t>
      </w:r>
      <w:r w:rsidR="006B1AEA">
        <w:t>х</w:t>
      </w:r>
      <w:r w:rsidR="006B1AEA" w:rsidRPr="006B1AEA">
        <w:t xml:space="preserve"> в мероприятиях по благоустройству дворовых территорий и территорий общего пользования.</w:t>
      </w:r>
      <w:r w:rsidR="006B1AEA">
        <w:t xml:space="preserve"> </w:t>
      </w:r>
    </w:p>
    <w:p w:rsidR="005D5761" w:rsidRDefault="00C8676E" w:rsidP="00C8676E">
      <w:pPr>
        <w:ind w:firstLine="708"/>
        <w:jc w:val="both"/>
      </w:pPr>
      <w:r w:rsidRPr="00C8676E">
        <w:t>Проект</w:t>
      </w:r>
      <w:r w:rsidR="00307516">
        <w:t xml:space="preserve"> не </w:t>
      </w:r>
      <w:r>
        <w:t xml:space="preserve">возлагает </w:t>
      </w:r>
      <w:r w:rsidR="00307516">
        <w:t>на потенциальных адресатов обязанностей, запретов и ограничений предполагаемым правовым регулированием.</w:t>
      </w:r>
    </w:p>
    <w:p w:rsidR="00C93E54" w:rsidRDefault="00C93E54" w:rsidP="009F7300">
      <w:pPr>
        <w:ind w:firstLine="708"/>
        <w:jc w:val="both"/>
      </w:pPr>
      <w:r w:rsidRPr="00C93E54">
        <w:t>Оценка расходов (доходов) потенциальных адресатов предлагаемого правового регулирования, связанных с его введением</w:t>
      </w:r>
      <w:r>
        <w:t>:</w:t>
      </w:r>
    </w:p>
    <w:p w:rsidR="00307516" w:rsidRDefault="00C93E54" w:rsidP="009F7300">
      <w:pPr>
        <w:ind w:firstLine="708"/>
        <w:jc w:val="both"/>
      </w:pPr>
      <w:r>
        <w:t>-</w:t>
      </w:r>
      <w:r w:rsidRPr="00C93E54">
        <w:t xml:space="preserve"> </w:t>
      </w:r>
      <w:r w:rsidR="00F7103B" w:rsidRPr="00F7103B">
        <w:t>Расход</w:t>
      </w:r>
      <w:r w:rsidR="00307516">
        <w:t>ы</w:t>
      </w:r>
      <w:r w:rsidR="00F7103B" w:rsidRPr="00F7103B">
        <w:t xml:space="preserve"> потенциальных адресатов </w:t>
      </w:r>
      <w:r w:rsidR="00307516">
        <w:t>могут быть в случае</w:t>
      </w:r>
      <w:r w:rsidR="00F7103B" w:rsidRPr="00F7103B">
        <w:t xml:space="preserve"> финансового участия в реализации мероприятий по благоустройству дворовой территории</w:t>
      </w:r>
      <w:r w:rsidR="00307516">
        <w:t xml:space="preserve">, </w:t>
      </w:r>
      <w:r w:rsidR="00307516" w:rsidRPr="00307516">
        <w:t xml:space="preserve">минимальная доля которого составит 5% в соответствии с муниципальной программой  «Развитие жилищно-коммунального комплекса и повышение энергетической эффективности в </w:t>
      </w:r>
      <w:proofErr w:type="spellStart"/>
      <w:r w:rsidR="00307516" w:rsidRPr="00307516">
        <w:t>Кондинском</w:t>
      </w:r>
      <w:proofErr w:type="spellEnd"/>
      <w:r w:rsidR="00307516" w:rsidRPr="00307516">
        <w:t xml:space="preserve"> районе на 2017−2020 годы».</w:t>
      </w:r>
    </w:p>
    <w:p w:rsidR="00C93E54" w:rsidRDefault="00C93E54" w:rsidP="009F7300">
      <w:pPr>
        <w:ind w:firstLine="708"/>
        <w:jc w:val="both"/>
      </w:pPr>
      <w:r>
        <w:t xml:space="preserve">- </w:t>
      </w:r>
      <w:r w:rsidR="00307516">
        <w:t>Д</w:t>
      </w:r>
      <w:r>
        <w:t xml:space="preserve">оход </w:t>
      </w:r>
      <w:r w:rsidRPr="00C93E54">
        <w:t>потенциальных адресатов</w:t>
      </w:r>
      <w:r>
        <w:t xml:space="preserve"> может быть в случае заключения договоров (муниципальных контрактов) на выполнение работ по благоустройству дворовых и общественных территорий.</w:t>
      </w:r>
    </w:p>
    <w:p w:rsidR="00C93E54" w:rsidRDefault="00307516" w:rsidP="009F7300">
      <w:pPr>
        <w:ind w:firstLine="708"/>
        <w:jc w:val="both"/>
      </w:pPr>
      <w:r>
        <w:t>Р</w:t>
      </w:r>
      <w:r w:rsidR="00C93E54" w:rsidRPr="00C93E54">
        <w:t>иск</w:t>
      </w:r>
      <w:r>
        <w:t>и</w:t>
      </w:r>
      <w:r w:rsidR="00C93E54" w:rsidRPr="00C93E54">
        <w:t xml:space="preserve"> </w:t>
      </w:r>
      <w:r w:rsidRPr="00770166">
        <w:rPr>
          <w:bCs/>
        </w:rPr>
        <w:t>неблагоприятных последствий применения правового регулирования</w:t>
      </w:r>
      <w:r>
        <w:rPr>
          <w:bCs/>
        </w:rPr>
        <w:t xml:space="preserve"> отсутствуют</w:t>
      </w:r>
      <w:r w:rsidR="00C93E54">
        <w:t>.</w:t>
      </w:r>
    </w:p>
    <w:p w:rsidR="00C93E54" w:rsidRDefault="00C93E54" w:rsidP="009F7300">
      <w:pPr>
        <w:ind w:firstLine="708"/>
        <w:jc w:val="both"/>
      </w:pPr>
      <w:r>
        <w:t>К негативным эффектам можно отнести невозможность участия субъектов правового регулирования в мероприятиях по благоустройству дворовых и общественных территорий.</w:t>
      </w:r>
    </w:p>
    <w:p w:rsidR="009F7300" w:rsidRDefault="006B1AEA" w:rsidP="009F7300">
      <w:pPr>
        <w:ind w:firstLine="708"/>
        <w:jc w:val="both"/>
      </w:pPr>
      <w:r w:rsidRPr="006B1AEA">
        <w:t xml:space="preserve">Утверждение проекта постановления </w:t>
      </w:r>
      <w:r w:rsidR="009F7300">
        <w:t xml:space="preserve">не потребует дополнительного внесения изменений в действующие нормативные правовые акты </w:t>
      </w:r>
      <w:r w:rsidR="00CC5C20">
        <w:t>Кондинского района</w:t>
      </w:r>
      <w:r w:rsidR="009F7300">
        <w:t xml:space="preserve">, приостановления действия нормативных правовых актов </w:t>
      </w:r>
      <w:r w:rsidR="00CC5C20">
        <w:t>Кондинского района</w:t>
      </w:r>
      <w:r w:rsidR="009F7300">
        <w:t>.</w:t>
      </w:r>
    </w:p>
    <w:p w:rsidR="00805F84" w:rsidRDefault="00805F84" w:rsidP="00805F84">
      <w:pPr>
        <w:jc w:val="both"/>
      </w:pPr>
    </w:p>
    <w:p w:rsidR="006B1AEA" w:rsidRDefault="006B1AEA" w:rsidP="00805F84">
      <w:pPr>
        <w:jc w:val="both"/>
      </w:pPr>
    </w:p>
    <w:p w:rsidR="00C93E54" w:rsidRDefault="00C93E54" w:rsidP="00805F84">
      <w:pPr>
        <w:jc w:val="both"/>
      </w:pPr>
    </w:p>
    <w:p w:rsidR="00C93E54" w:rsidRDefault="00C93E54" w:rsidP="00805F84">
      <w:pPr>
        <w:jc w:val="both"/>
      </w:pPr>
    </w:p>
    <w:p w:rsidR="00805F84" w:rsidRDefault="00805F84" w:rsidP="00805F84">
      <w:pPr>
        <w:jc w:val="both"/>
      </w:pPr>
    </w:p>
    <w:p w:rsidR="00805F84" w:rsidRDefault="00805F84" w:rsidP="00805F84">
      <w:pPr>
        <w:jc w:val="both"/>
        <w:rPr>
          <w:b/>
          <w:sz w:val="26"/>
          <w:szCs w:val="26"/>
        </w:rPr>
      </w:pPr>
    </w:p>
    <w:p w:rsidR="00805F84" w:rsidRDefault="00805F84" w:rsidP="00805F84">
      <w:pPr>
        <w:jc w:val="both"/>
        <w:rPr>
          <w:sz w:val="26"/>
          <w:szCs w:val="26"/>
        </w:rPr>
      </w:pPr>
    </w:p>
    <w:p w:rsidR="00805F84" w:rsidRDefault="00805F84" w:rsidP="00805F84">
      <w:pPr>
        <w:jc w:val="both"/>
      </w:pPr>
    </w:p>
    <w:sectPr w:rsidR="00805F84" w:rsidSect="009B784A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65C9E"/>
    <w:multiLevelType w:val="hybridMultilevel"/>
    <w:tmpl w:val="A0903756"/>
    <w:lvl w:ilvl="0" w:tplc="4B7AEC8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C52BA"/>
    <w:rsid w:val="00022F60"/>
    <w:rsid w:val="00036065"/>
    <w:rsid w:val="00036AA1"/>
    <w:rsid w:val="00051BAD"/>
    <w:rsid w:val="0005310D"/>
    <w:rsid w:val="00055558"/>
    <w:rsid w:val="0005689A"/>
    <w:rsid w:val="00083EDF"/>
    <w:rsid w:val="00094808"/>
    <w:rsid w:val="00095F48"/>
    <w:rsid w:val="000C7C6D"/>
    <w:rsid w:val="000E7D03"/>
    <w:rsid w:val="000F4E01"/>
    <w:rsid w:val="00126B64"/>
    <w:rsid w:val="001439AC"/>
    <w:rsid w:val="00161925"/>
    <w:rsid w:val="00174E34"/>
    <w:rsid w:val="00183432"/>
    <w:rsid w:val="001A44EB"/>
    <w:rsid w:val="001C52BA"/>
    <w:rsid w:val="001E5969"/>
    <w:rsid w:val="001F444E"/>
    <w:rsid w:val="00212871"/>
    <w:rsid w:val="00265804"/>
    <w:rsid w:val="00275B8B"/>
    <w:rsid w:val="002B2CBA"/>
    <w:rsid w:val="002D0949"/>
    <w:rsid w:val="002D3F83"/>
    <w:rsid w:val="002F1FE3"/>
    <w:rsid w:val="002F299C"/>
    <w:rsid w:val="002F7E7D"/>
    <w:rsid w:val="00300589"/>
    <w:rsid w:val="003011B8"/>
    <w:rsid w:val="00307516"/>
    <w:rsid w:val="00324DCB"/>
    <w:rsid w:val="00333D3A"/>
    <w:rsid w:val="00373DD7"/>
    <w:rsid w:val="003A6C15"/>
    <w:rsid w:val="003A720E"/>
    <w:rsid w:val="003B1234"/>
    <w:rsid w:val="003F617C"/>
    <w:rsid w:val="004113BE"/>
    <w:rsid w:val="00432591"/>
    <w:rsid w:val="00466A34"/>
    <w:rsid w:val="004B1552"/>
    <w:rsid w:val="005223E5"/>
    <w:rsid w:val="005276E8"/>
    <w:rsid w:val="00534972"/>
    <w:rsid w:val="00536758"/>
    <w:rsid w:val="005374D1"/>
    <w:rsid w:val="005378C2"/>
    <w:rsid w:val="00541811"/>
    <w:rsid w:val="00561CE8"/>
    <w:rsid w:val="005746B3"/>
    <w:rsid w:val="005804B8"/>
    <w:rsid w:val="005D5761"/>
    <w:rsid w:val="005E23FF"/>
    <w:rsid w:val="00613B0C"/>
    <w:rsid w:val="00650D98"/>
    <w:rsid w:val="00680C4A"/>
    <w:rsid w:val="006921A2"/>
    <w:rsid w:val="006934FD"/>
    <w:rsid w:val="00697529"/>
    <w:rsid w:val="006B1AEA"/>
    <w:rsid w:val="006D0A04"/>
    <w:rsid w:val="006F080D"/>
    <w:rsid w:val="00721678"/>
    <w:rsid w:val="007218A6"/>
    <w:rsid w:val="00740BBA"/>
    <w:rsid w:val="0078409A"/>
    <w:rsid w:val="007B5607"/>
    <w:rsid w:val="007C3A94"/>
    <w:rsid w:val="007C4A89"/>
    <w:rsid w:val="007D0989"/>
    <w:rsid w:val="007D5395"/>
    <w:rsid w:val="007F4882"/>
    <w:rsid w:val="00805F84"/>
    <w:rsid w:val="00816D41"/>
    <w:rsid w:val="00852068"/>
    <w:rsid w:val="00854735"/>
    <w:rsid w:val="008824E6"/>
    <w:rsid w:val="00883BC9"/>
    <w:rsid w:val="008C4FB7"/>
    <w:rsid w:val="008E4B68"/>
    <w:rsid w:val="008E6E98"/>
    <w:rsid w:val="008F13E9"/>
    <w:rsid w:val="00904821"/>
    <w:rsid w:val="00913110"/>
    <w:rsid w:val="009350B5"/>
    <w:rsid w:val="00966D31"/>
    <w:rsid w:val="009712FC"/>
    <w:rsid w:val="00987587"/>
    <w:rsid w:val="009A1C9B"/>
    <w:rsid w:val="009A3198"/>
    <w:rsid w:val="009B784A"/>
    <w:rsid w:val="009E2847"/>
    <w:rsid w:val="009F7300"/>
    <w:rsid w:val="00A350A5"/>
    <w:rsid w:val="00A37519"/>
    <w:rsid w:val="00A83D51"/>
    <w:rsid w:val="00AA68C0"/>
    <w:rsid w:val="00AD1722"/>
    <w:rsid w:val="00AF0AE8"/>
    <w:rsid w:val="00AF23B3"/>
    <w:rsid w:val="00AF2F83"/>
    <w:rsid w:val="00B05557"/>
    <w:rsid w:val="00B11D20"/>
    <w:rsid w:val="00B12EC0"/>
    <w:rsid w:val="00B82155"/>
    <w:rsid w:val="00BB717C"/>
    <w:rsid w:val="00BE183A"/>
    <w:rsid w:val="00C45736"/>
    <w:rsid w:val="00C8676E"/>
    <w:rsid w:val="00C93E54"/>
    <w:rsid w:val="00CA5D4C"/>
    <w:rsid w:val="00CB2DA2"/>
    <w:rsid w:val="00CC5C20"/>
    <w:rsid w:val="00CE7508"/>
    <w:rsid w:val="00D00872"/>
    <w:rsid w:val="00D405C2"/>
    <w:rsid w:val="00D63FFB"/>
    <w:rsid w:val="00DB65F6"/>
    <w:rsid w:val="00DD5ABB"/>
    <w:rsid w:val="00E03F29"/>
    <w:rsid w:val="00E31F4A"/>
    <w:rsid w:val="00E40364"/>
    <w:rsid w:val="00E43399"/>
    <w:rsid w:val="00E44291"/>
    <w:rsid w:val="00E70BC4"/>
    <w:rsid w:val="00E82468"/>
    <w:rsid w:val="00EA15B8"/>
    <w:rsid w:val="00EB663A"/>
    <w:rsid w:val="00EC2644"/>
    <w:rsid w:val="00EC52CB"/>
    <w:rsid w:val="00EC55B1"/>
    <w:rsid w:val="00ED4457"/>
    <w:rsid w:val="00F223CD"/>
    <w:rsid w:val="00F264C4"/>
    <w:rsid w:val="00F46FD4"/>
    <w:rsid w:val="00F57A61"/>
    <w:rsid w:val="00F60143"/>
    <w:rsid w:val="00F7103B"/>
    <w:rsid w:val="00F85E2E"/>
    <w:rsid w:val="00FC75DC"/>
    <w:rsid w:val="00FF0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A3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2C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C52CB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C52CB"/>
    <w:pPr>
      <w:jc w:val="center"/>
    </w:pPr>
    <w:rPr>
      <w:b/>
      <w:szCs w:val="20"/>
    </w:rPr>
  </w:style>
  <w:style w:type="character" w:styleId="a4">
    <w:name w:val="Hyperlink"/>
    <w:rsid w:val="00EC52CB"/>
    <w:rPr>
      <w:color w:val="0000FF"/>
      <w:u w:val="single"/>
    </w:rPr>
  </w:style>
  <w:style w:type="paragraph" w:styleId="a5">
    <w:name w:val="Normal (Web)"/>
    <w:basedOn w:val="a"/>
    <w:unhideWhenUsed/>
    <w:rsid w:val="007D5395"/>
    <w:pPr>
      <w:spacing w:before="100" w:beforeAutospacing="1" w:after="100" w:afterAutospacing="1"/>
    </w:pPr>
  </w:style>
  <w:style w:type="character" w:styleId="a6">
    <w:name w:val="Strong"/>
    <w:qFormat/>
    <w:rsid w:val="007D5395"/>
    <w:rPr>
      <w:b/>
      <w:bCs/>
    </w:rPr>
  </w:style>
  <w:style w:type="character" w:customStyle="1" w:styleId="10">
    <w:name w:val="Заголовок 1 Знак"/>
    <w:link w:val="1"/>
    <w:rsid w:val="002B2C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7">
    <w:name w:val="Гипертекстовая ссылка"/>
    <w:uiPriority w:val="99"/>
    <w:rsid w:val="002B2CBA"/>
    <w:rPr>
      <w:color w:val="106BBE"/>
    </w:rPr>
  </w:style>
  <w:style w:type="paragraph" w:styleId="a8">
    <w:name w:val="Body Text"/>
    <w:basedOn w:val="a"/>
    <w:link w:val="a9"/>
    <w:rsid w:val="00F223CD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F223CD"/>
  </w:style>
  <w:style w:type="paragraph" w:styleId="3">
    <w:name w:val="Body Text 3"/>
    <w:basedOn w:val="a"/>
    <w:link w:val="30"/>
    <w:rsid w:val="00E433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E43399"/>
    <w:rPr>
      <w:sz w:val="16"/>
      <w:szCs w:val="16"/>
    </w:rPr>
  </w:style>
  <w:style w:type="paragraph" w:styleId="aa">
    <w:name w:val="Balloon Text"/>
    <w:basedOn w:val="a"/>
    <w:link w:val="ab"/>
    <w:rsid w:val="008520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52068"/>
    <w:rPr>
      <w:rFonts w:ascii="Tahoma" w:hAnsi="Tahoma" w:cs="Tahoma"/>
      <w:sz w:val="16"/>
      <w:szCs w:val="16"/>
    </w:rPr>
  </w:style>
  <w:style w:type="paragraph" w:customStyle="1" w:styleId="ac">
    <w:name w:val="Заголовок статьи"/>
    <w:basedOn w:val="a"/>
    <w:next w:val="a"/>
    <w:uiPriority w:val="99"/>
    <w:rsid w:val="0054181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b-message-heademail">
    <w:name w:val="b-message-head__email"/>
    <w:basedOn w:val="a0"/>
    <w:rsid w:val="00022F60"/>
  </w:style>
  <w:style w:type="table" w:styleId="ad">
    <w:name w:val="Table Grid"/>
    <w:basedOn w:val="a1"/>
    <w:uiPriority w:val="59"/>
    <w:rsid w:val="00805F8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8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EF154-6AAE-4BAE-82A0-4EC07F77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землеустройству и недропользованию</Company>
  <LinksUpToDate>false</LinksUpToDate>
  <CharactersWithSpaces>2814</CharactersWithSpaces>
  <SharedDoc>false</SharedDoc>
  <HLinks>
    <vt:vector size="12" baseType="variant"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8061017</vt:i4>
      </vt:variant>
      <vt:variant>
        <vt:i4>0</vt:i4>
      </vt:variant>
      <vt:variant>
        <vt:i4>0</vt:i4>
      </vt:variant>
      <vt:variant>
        <vt:i4>5</vt:i4>
      </vt:variant>
      <vt:variant>
        <vt:lpwstr>mailto:ugkh86@mail.ru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05-0511</cp:lastModifiedBy>
  <cp:revision>4</cp:revision>
  <cp:lastPrinted>2016-02-04T04:14:00Z</cp:lastPrinted>
  <dcterms:created xsi:type="dcterms:W3CDTF">2017-07-05T03:46:00Z</dcterms:created>
  <dcterms:modified xsi:type="dcterms:W3CDTF">2017-07-21T06:41:00Z</dcterms:modified>
</cp:coreProperties>
</file>